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4F0" w:rsidRDefault="00DC64F0" w:rsidP="004E5D43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7216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F0" w:rsidRDefault="00DC64F0" w:rsidP="004E5D43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4F0" w:rsidRDefault="00DC64F0" w:rsidP="004E5D43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4F0" w:rsidRDefault="00DC64F0" w:rsidP="004E5D43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4F0" w:rsidRDefault="00DC64F0" w:rsidP="004E5D43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64F0" w:rsidRDefault="00DC64F0" w:rsidP="004E5D43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5D43" w:rsidRPr="00A33855" w:rsidRDefault="004E5D43" w:rsidP="004E5D43">
      <w:pPr>
        <w:tabs>
          <w:tab w:val="left" w:pos="411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3385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A33855">
        <w:rPr>
          <w:rFonts w:ascii="Times New Roman" w:hAnsi="Times New Roman" w:cs="Times New Roman"/>
          <w:b/>
          <w:sz w:val="28"/>
          <w:szCs w:val="28"/>
        </w:rPr>
        <w:t>. Целевой раздел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1.1. Пояснительная записка….……………………………………..………….....3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1.2. Цели и задачи реализации Программы………………….…………......…...3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1.3. Принципы и подходы к формированию Программы……………...………4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1.4. Значимые для разработки образовательной программы характеристики, в т. ч. характеристики особенностей развития детей раннего и дошкольного возраста…………………………………….………………………………….......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1.5. Возраст детей, на которых рассчитана Программа.....................................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1.6. Участники Программы.....................................................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..............................8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1.7.Планируемые результаты освоения Программы …………….………….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1.8. Обоснование выбора  содержания Программы.............</w:t>
      </w:r>
      <w:r>
        <w:rPr>
          <w:rFonts w:ascii="Times New Roman" w:hAnsi="Times New Roman" w:cs="Times New Roman"/>
          <w:sz w:val="28"/>
          <w:szCs w:val="28"/>
        </w:rPr>
        <w:t>..............................9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1.9. Формы подведения итогов реализации Программы...................................1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855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33855">
        <w:rPr>
          <w:rFonts w:ascii="Times New Roman" w:hAnsi="Times New Roman" w:cs="Times New Roman"/>
          <w:b/>
          <w:sz w:val="28"/>
          <w:szCs w:val="28"/>
        </w:rPr>
        <w:t>. Содержательный раздел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A33855">
        <w:rPr>
          <w:rFonts w:ascii="Times New Roman" w:hAnsi="Times New Roman" w:cs="Times New Roman"/>
          <w:bCs/>
          <w:sz w:val="28"/>
          <w:szCs w:val="28"/>
        </w:rPr>
        <w:t>. Задачи художественно-творческого развития детей 3-4 лет......................1</w:t>
      </w:r>
      <w:r>
        <w:rPr>
          <w:rFonts w:ascii="Times New Roman" w:hAnsi="Times New Roman" w:cs="Times New Roman"/>
          <w:bCs/>
          <w:sz w:val="28"/>
          <w:szCs w:val="28"/>
        </w:rPr>
        <w:t>0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A33855">
        <w:rPr>
          <w:rFonts w:ascii="Times New Roman" w:hAnsi="Times New Roman" w:cs="Times New Roman"/>
          <w:bCs/>
          <w:sz w:val="28"/>
          <w:szCs w:val="28"/>
        </w:rPr>
        <w:t>. Перспективное тематическое планирование занятий во второй младшей группе по изобразительной деятельности (3-4 года).........................................1</w:t>
      </w:r>
      <w:r>
        <w:rPr>
          <w:rFonts w:ascii="Times New Roman" w:hAnsi="Times New Roman" w:cs="Times New Roman"/>
          <w:bCs/>
          <w:sz w:val="28"/>
          <w:szCs w:val="28"/>
        </w:rPr>
        <w:t>1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3855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Pr="00A33855">
        <w:rPr>
          <w:rFonts w:ascii="Times New Roman" w:hAnsi="Times New Roman" w:cs="Times New Roman"/>
          <w:bCs/>
          <w:sz w:val="28"/>
          <w:szCs w:val="28"/>
        </w:rPr>
        <w:t>. Задачи художественно-творческого развития детей 4-5 лет......................</w:t>
      </w:r>
      <w:r>
        <w:rPr>
          <w:rFonts w:ascii="Times New Roman" w:hAnsi="Times New Roman" w:cs="Times New Roman"/>
          <w:bCs/>
          <w:sz w:val="28"/>
          <w:szCs w:val="28"/>
        </w:rPr>
        <w:t>15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Pr="00A33855">
        <w:rPr>
          <w:rFonts w:ascii="Times New Roman" w:hAnsi="Times New Roman" w:cs="Times New Roman"/>
          <w:bCs/>
          <w:sz w:val="28"/>
          <w:szCs w:val="28"/>
        </w:rPr>
        <w:t>. Перспективное тематическое планирование занятий в средней группе по изобразительной деятельности (4-5 лет)...............................</w:t>
      </w:r>
      <w:r>
        <w:rPr>
          <w:rFonts w:ascii="Times New Roman" w:hAnsi="Times New Roman" w:cs="Times New Roman"/>
          <w:bCs/>
          <w:sz w:val="28"/>
          <w:szCs w:val="28"/>
        </w:rPr>
        <w:t>..............................17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3855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A33855">
        <w:rPr>
          <w:rFonts w:ascii="Times New Roman" w:hAnsi="Times New Roman" w:cs="Times New Roman"/>
          <w:bCs/>
          <w:sz w:val="28"/>
          <w:szCs w:val="28"/>
        </w:rPr>
        <w:t>. Задачи художественно-творческого развития детей 5-6 лет......................</w:t>
      </w:r>
      <w:r>
        <w:rPr>
          <w:rFonts w:ascii="Times New Roman" w:hAnsi="Times New Roman" w:cs="Times New Roman"/>
          <w:bCs/>
          <w:sz w:val="28"/>
          <w:szCs w:val="28"/>
        </w:rPr>
        <w:t>22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3855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6</w:t>
      </w:r>
      <w:r w:rsidRPr="00A33855">
        <w:rPr>
          <w:rFonts w:ascii="Times New Roman" w:hAnsi="Times New Roman" w:cs="Times New Roman"/>
          <w:bCs/>
          <w:sz w:val="28"/>
          <w:szCs w:val="28"/>
        </w:rPr>
        <w:t>. Перспективное тематическое планирование занятий в старшей группе по изобразительной деятельности (5-6 лет).............................................................</w:t>
      </w:r>
      <w:r>
        <w:rPr>
          <w:rFonts w:ascii="Times New Roman" w:hAnsi="Times New Roman" w:cs="Times New Roman"/>
          <w:bCs/>
          <w:sz w:val="28"/>
          <w:szCs w:val="28"/>
        </w:rPr>
        <w:t>24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3855">
        <w:rPr>
          <w:rFonts w:ascii="Times New Roman" w:hAnsi="Times New Roman" w:cs="Times New Roman"/>
          <w:bCs/>
          <w:sz w:val="28"/>
          <w:szCs w:val="28"/>
        </w:rPr>
        <w:t>2.</w:t>
      </w:r>
      <w:r>
        <w:rPr>
          <w:rFonts w:ascii="Times New Roman" w:hAnsi="Times New Roman" w:cs="Times New Roman"/>
          <w:bCs/>
          <w:sz w:val="28"/>
          <w:szCs w:val="28"/>
        </w:rPr>
        <w:t>7</w:t>
      </w:r>
      <w:r w:rsidRPr="00A33855">
        <w:rPr>
          <w:rFonts w:ascii="Times New Roman" w:hAnsi="Times New Roman" w:cs="Times New Roman"/>
          <w:bCs/>
          <w:sz w:val="28"/>
          <w:szCs w:val="28"/>
        </w:rPr>
        <w:t>. Задачи художественно-творческого развития детей 6-7 лет......................</w:t>
      </w:r>
      <w:r>
        <w:rPr>
          <w:rFonts w:ascii="Times New Roman" w:hAnsi="Times New Roman" w:cs="Times New Roman"/>
          <w:bCs/>
          <w:sz w:val="28"/>
          <w:szCs w:val="28"/>
        </w:rPr>
        <w:t>27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33855">
        <w:rPr>
          <w:rFonts w:ascii="Times New Roman" w:hAnsi="Times New Roman" w:cs="Times New Roman"/>
          <w:sz w:val="28"/>
          <w:szCs w:val="28"/>
        </w:rPr>
        <w:t xml:space="preserve">. </w:t>
      </w:r>
      <w:r w:rsidRPr="00A33855">
        <w:rPr>
          <w:rFonts w:ascii="Times New Roman" w:hAnsi="Times New Roman" w:cs="Times New Roman"/>
          <w:bCs/>
          <w:sz w:val="28"/>
          <w:szCs w:val="28"/>
        </w:rPr>
        <w:t>Перспективное тематическое планирование занятий в подготовительной к школе группе по изобразительной деятельности (6-7 лет)............................</w:t>
      </w:r>
      <w:r>
        <w:rPr>
          <w:rFonts w:ascii="Times New Roman" w:hAnsi="Times New Roman" w:cs="Times New Roman"/>
          <w:bCs/>
          <w:sz w:val="28"/>
          <w:szCs w:val="28"/>
        </w:rPr>
        <w:t>29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855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33855">
        <w:rPr>
          <w:rFonts w:ascii="Times New Roman" w:hAnsi="Times New Roman" w:cs="Times New Roman"/>
          <w:b/>
          <w:sz w:val="28"/>
          <w:szCs w:val="28"/>
        </w:rPr>
        <w:t>. Организационный раздел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3.1.Список репродукций и предметов искусства, рекомендуемых для рассматривания и бесед в старшем дошкольном возрасте</w:t>
      </w:r>
      <w:r>
        <w:rPr>
          <w:rFonts w:ascii="Times New Roman" w:hAnsi="Times New Roman" w:cs="Times New Roman"/>
          <w:sz w:val="28"/>
          <w:szCs w:val="28"/>
        </w:rPr>
        <w:t>...............................3</w:t>
      </w:r>
      <w:r w:rsidRPr="00A33855">
        <w:rPr>
          <w:rFonts w:ascii="Times New Roman" w:hAnsi="Times New Roman" w:cs="Times New Roman"/>
          <w:sz w:val="28"/>
          <w:szCs w:val="28"/>
        </w:rPr>
        <w:t>4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3.2. Примерный список детских книг с иллюстрациями известных художников.............................................................................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...............................37</w:t>
      </w:r>
    </w:p>
    <w:p w:rsidR="004E5D43" w:rsidRPr="00A33855" w:rsidRDefault="004E5D43" w:rsidP="004E5D4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3855">
        <w:rPr>
          <w:rFonts w:ascii="Times New Roman" w:hAnsi="Times New Roman" w:cs="Times New Roman"/>
          <w:sz w:val="28"/>
          <w:szCs w:val="28"/>
        </w:rPr>
        <w:t>3.3. Методическое обеспечение Программы.......................</w:t>
      </w:r>
      <w:r>
        <w:rPr>
          <w:rFonts w:ascii="Times New Roman" w:hAnsi="Times New Roman" w:cs="Times New Roman"/>
          <w:sz w:val="28"/>
          <w:szCs w:val="28"/>
        </w:rPr>
        <w:t>...............................38</w:t>
      </w:r>
    </w:p>
    <w:p w:rsidR="004E5D43" w:rsidRPr="00A33855" w:rsidRDefault="004E5D43" w:rsidP="004E5D4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5D43" w:rsidRPr="00A33855" w:rsidRDefault="004E5D43" w:rsidP="004E5D4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5D43" w:rsidRPr="00A33855" w:rsidRDefault="004E5D43" w:rsidP="004E5D4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5D43" w:rsidRPr="00A33855" w:rsidRDefault="004E5D43" w:rsidP="004E5D4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5D43" w:rsidRPr="00A33855" w:rsidRDefault="004E5D43" w:rsidP="004E5D4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5D43" w:rsidRPr="00A33855" w:rsidRDefault="004E5D43" w:rsidP="004E5D4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4E5D43" w:rsidRPr="00A33855" w:rsidRDefault="004E5D43" w:rsidP="004E5D4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A01D0" w:rsidRDefault="00DC64F0"/>
    <w:sectPr w:rsidR="009A0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70D"/>
    <w:rsid w:val="004E5D43"/>
    <w:rsid w:val="0065370D"/>
    <w:rsid w:val="006C561E"/>
    <w:rsid w:val="00D70FA1"/>
    <w:rsid w:val="00DC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4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5D4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C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F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D4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5D4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DC6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4F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347</Words>
  <Characters>1984</Characters>
  <Application>Microsoft Office Word</Application>
  <DocSecurity>0</DocSecurity>
  <Lines>16</Lines>
  <Paragraphs>4</Paragraphs>
  <ScaleCrop>false</ScaleCrop>
  <Company>WPI StaforceTEAM</Company>
  <LinksUpToDate>false</LinksUpToDate>
  <CharactersWithSpaces>2327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2017-10-11T02:51:00Z</dcterms:created>
  <dcterms:modified xsi:type="dcterms:W3CDTF">2019-01-14T02:42:00Z</dcterms:modified>
</cp:coreProperties>
</file>